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6B" w:rsidRPr="0062626B" w:rsidRDefault="0062626B" w:rsidP="0062626B">
      <w:pPr>
        <w:spacing w:after="0" w:line="240" w:lineRule="auto"/>
        <w:ind w:firstLine="720"/>
        <w:jc w:val="center"/>
        <w:outlineLvl w:val="0"/>
        <w:rPr>
          <w:rFonts w:ascii="Tms Rmn" w:eastAsia="Times New Roman" w:hAnsi="Tms Rmn" w:cs="Times New Roman"/>
          <w:sz w:val="32"/>
          <w:szCs w:val="32"/>
        </w:rPr>
      </w:pPr>
      <w:r w:rsidRPr="0062626B">
        <w:rPr>
          <w:rFonts w:ascii="Tms Rmn" w:eastAsia="Times New Roman" w:hAnsi="Tms Rmn" w:cs="Times New Roman" w:hint="eastAsia"/>
          <w:sz w:val="32"/>
          <w:szCs w:val="32"/>
        </w:rPr>
        <w:t>РОССИЙСКАЯ</w:t>
      </w:r>
      <w:r w:rsidRPr="0062626B">
        <w:rPr>
          <w:rFonts w:ascii="Tms Rmn" w:eastAsia="Times New Roman" w:hAnsi="Tms Rmn" w:cs="Times New Roman"/>
          <w:sz w:val="32"/>
          <w:szCs w:val="32"/>
        </w:rPr>
        <w:t xml:space="preserve"> </w:t>
      </w:r>
      <w:r w:rsidRPr="0062626B">
        <w:rPr>
          <w:rFonts w:ascii="Tms Rmn" w:eastAsia="Times New Roman" w:hAnsi="Tms Rmn" w:cs="Times New Roman" w:hint="eastAsia"/>
          <w:sz w:val="32"/>
          <w:szCs w:val="32"/>
        </w:rPr>
        <w:t>ФЕДЕРАЦИЯ</w:t>
      </w:r>
    </w:p>
    <w:p w:rsidR="0062626B" w:rsidRPr="0062626B" w:rsidRDefault="0062626B" w:rsidP="0062626B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ИРКУТСКАЯ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ОБЛАСТЬ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ЧЕРЕМХОВСКИЙ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РАЙОН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</w:p>
    <w:p w:rsidR="0062626B" w:rsidRPr="0062626B" w:rsidRDefault="0062626B" w:rsidP="0062626B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НОВОСТРОЕВСКОЕ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МУНИЦИПАЛЬНОЕ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ОБРАЗОВАНИЕ</w:t>
      </w:r>
    </w:p>
    <w:p w:rsidR="0062626B" w:rsidRPr="0062626B" w:rsidRDefault="0062626B" w:rsidP="0062626B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b/>
          <w:color w:val="000000"/>
          <w:sz w:val="28"/>
          <w:szCs w:val="28"/>
        </w:rPr>
        <w:t>АДМИНИСТРАЦИЯ</w:t>
      </w:r>
    </w:p>
    <w:p w:rsidR="0062626B" w:rsidRPr="0062626B" w:rsidRDefault="0062626B" w:rsidP="0062626B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sz w:val="28"/>
          <w:szCs w:val="28"/>
        </w:rPr>
      </w:pPr>
    </w:p>
    <w:p w:rsidR="0062626B" w:rsidRPr="0062626B" w:rsidRDefault="0062626B" w:rsidP="0062626B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ПОСТАНОВЛЕНИЕ</w:t>
      </w:r>
    </w:p>
    <w:p w:rsidR="0062626B" w:rsidRPr="00EB790D" w:rsidRDefault="0062626B" w:rsidP="0062626B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90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B790D" w:rsidRPr="00EB790D">
        <w:rPr>
          <w:rFonts w:ascii="Times New Roman" w:eastAsia="Times New Roman" w:hAnsi="Times New Roman" w:cs="Times New Roman"/>
          <w:sz w:val="24"/>
          <w:szCs w:val="24"/>
        </w:rPr>
        <w:t>25.04.</w:t>
      </w:r>
      <w:r w:rsidRPr="00EB790D">
        <w:rPr>
          <w:rFonts w:ascii="Times New Roman" w:eastAsia="Times New Roman" w:hAnsi="Times New Roman" w:cs="Times New Roman"/>
          <w:sz w:val="24"/>
          <w:szCs w:val="24"/>
        </w:rPr>
        <w:t xml:space="preserve">2016 № </w:t>
      </w:r>
      <w:r w:rsidR="00EB790D" w:rsidRPr="00EB790D">
        <w:rPr>
          <w:rFonts w:ascii="Times New Roman" w:eastAsia="Times New Roman" w:hAnsi="Times New Roman" w:cs="Times New Roman"/>
          <w:sz w:val="24"/>
          <w:szCs w:val="24"/>
        </w:rPr>
        <w:t>58</w:t>
      </w:r>
    </w:p>
    <w:p w:rsidR="0062626B" w:rsidRPr="0062626B" w:rsidRDefault="0062626B" w:rsidP="0062626B">
      <w:pPr>
        <w:spacing w:after="0" w:line="240" w:lineRule="auto"/>
        <w:ind w:right="3684"/>
        <w:jc w:val="both"/>
        <w:rPr>
          <w:rFonts w:ascii="Tms Rmn" w:eastAsia="Times New Roman" w:hAnsi="Tms Rmn" w:cs="Times New Roman"/>
          <w:sz w:val="24"/>
          <w:szCs w:val="24"/>
        </w:rPr>
      </w:pPr>
      <w:r w:rsidRPr="0062626B">
        <w:rPr>
          <w:rFonts w:ascii="Tms Rmn" w:eastAsia="Times New Roman" w:hAnsi="Tms Rmn" w:cs="Times New Roman" w:hint="eastAsia"/>
          <w:sz w:val="24"/>
          <w:szCs w:val="24"/>
        </w:rPr>
        <w:t>п</w:t>
      </w:r>
      <w:r w:rsidRPr="0062626B">
        <w:rPr>
          <w:rFonts w:ascii="Tms Rmn" w:eastAsia="Times New Roman" w:hAnsi="Tms Rmn" w:cs="Times New Roman"/>
          <w:sz w:val="24"/>
          <w:szCs w:val="24"/>
        </w:rPr>
        <w:t xml:space="preserve">. </w:t>
      </w:r>
      <w:r w:rsidRPr="0062626B">
        <w:rPr>
          <w:rFonts w:ascii="Tms Rmn" w:eastAsia="Times New Roman" w:hAnsi="Tms Rmn" w:cs="Times New Roman" w:hint="eastAsia"/>
          <w:sz w:val="24"/>
          <w:szCs w:val="24"/>
        </w:rPr>
        <w:t>Новостройка</w:t>
      </w:r>
    </w:p>
    <w:p w:rsidR="0062626B" w:rsidRPr="0062626B" w:rsidRDefault="0062626B" w:rsidP="0062626B">
      <w:pPr>
        <w:spacing w:after="0" w:line="240" w:lineRule="auto"/>
        <w:ind w:firstLine="720"/>
        <w:jc w:val="both"/>
        <w:rPr>
          <w:rFonts w:ascii="Tms Rmn" w:eastAsia="Times New Roman" w:hAnsi="Tms Rmn" w:cs="Times New Roman"/>
          <w:sz w:val="10"/>
          <w:szCs w:val="20"/>
        </w:rPr>
      </w:pPr>
    </w:p>
    <w:p w:rsidR="0062626B" w:rsidRPr="00FE108D" w:rsidRDefault="0062626B" w:rsidP="0062626B">
      <w:pPr>
        <w:spacing w:after="0" w:line="240" w:lineRule="auto"/>
        <w:ind w:right="2551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26B">
        <w:rPr>
          <w:rFonts w:ascii="Tms Rmn" w:eastAsia="Times New Roman" w:hAnsi="Tms Rmn" w:cs="Times New Roman"/>
          <w:b/>
          <w:sz w:val="24"/>
          <w:szCs w:val="24"/>
        </w:rPr>
        <w:tab/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О</w:t>
      </w:r>
      <w:r w:rsidRPr="0062626B">
        <w:rPr>
          <w:rFonts w:eastAsia="Times New Roman" w:cs="Times New Roman"/>
          <w:b/>
          <w:sz w:val="24"/>
          <w:szCs w:val="24"/>
        </w:rPr>
        <w:t xml:space="preserve"> </w:t>
      </w:r>
      <w:r w:rsidRPr="0062626B">
        <w:rPr>
          <w:rFonts w:ascii="Times New Roman" w:eastAsia="Times New Roman" w:hAnsi="Times New Roman" w:cs="Times New Roman"/>
          <w:b/>
          <w:sz w:val="24"/>
          <w:szCs w:val="24"/>
        </w:rPr>
        <w:t>внесении изменений в</w:t>
      </w:r>
      <w:r w:rsidRPr="0062626B">
        <w:rPr>
          <w:rFonts w:eastAsia="Times New Roma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административн</w:t>
      </w:r>
      <w:r w:rsidRPr="0062626B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62626B">
        <w:rPr>
          <w:rFonts w:eastAsia="Times New Roman" w:cs="Times New Roman"/>
          <w:b/>
          <w:sz w:val="24"/>
          <w:szCs w:val="24"/>
        </w:rPr>
        <w:t>й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регламент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предоставления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муниципальной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4"/>
          <w:szCs w:val="24"/>
        </w:rPr>
        <w:t>услуги</w:t>
      </w:r>
      <w:r w:rsidRPr="0062626B">
        <w:rPr>
          <w:rFonts w:ascii="Tms Rmn" w:eastAsia="Times New Roman" w:hAnsi="Tms Rmn" w:cs="Times New Roman"/>
          <w:b/>
          <w:sz w:val="24"/>
          <w:szCs w:val="24"/>
        </w:rPr>
        <w:t xml:space="preserve"> «</w:t>
      </w:r>
      <w:r w:rsidRPr="0062626B">
        <w:rPr>
          <w:rFonts w:ascii="Tms Rmn" w:eastAsia="PMingLiU" w:hAnsi="Tms Rmn" w:cs="Times New Roman"/>
          <w:b/>
          <w:sz w:val="24"/>
          <w:szCs w:val="24"/>
        </w:rPr>
        <w:t xml:space="preserve">Утверждение схемы расположения земельного участка или земельных участков на </w:t>
      </w:r>
      <w:r w:rsidRPr="00FE108D">
        <w:rPr>
          <w:rFonts w:ascii="Times New Roman" w:eastAsia="PMingLiU" w:hAnsi="Times New Roman" w:cs="Times New Roman"/>
          <w:b/>
          <w:sz w:val="24"/>
          <w:szCs w:val="24"/>
        </w:rPr>
        <w:t>кадастровом плане территории</w:t>
      </w:r>
      <w:r w:rsidRPr="00FE108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E108D" w:rsidRPr="00FE108D">
        <w:rPr>
          <w:rFonts w:ascii="Times New Roman" w:eastAsia="Times New Roman" w:hAnsi="Times New Roman" w:cs="Times New Roman"/>
          <w:b/>
          <w:sz w:val="24"/>
          <w:szCs w:val="24"/>
        </w:rPr>
        <w:t>, утвержденный постановлением администрации Новостроевского муниципального образования от 03.08.2015№ 91</w:t>
      </w:r>
    </w:p>
    <w:p w:rsidR="0062626B" w:rsidRPr="0062626B" w:rsidRDefault="0062626B" w:rsidP="0062626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ms Rmn" w:eastAsia="Times New Roman" w:hAnsi="Tms Rmn" w:cs="Times New Roman"/>
          <w:sz w:val="24"/>
          <w:szCs w:val="24"/>
        </w:rPr>
      </w:pPr>
    </w:p>
    <w:p w:rsidR="0062626B" w:rsidRDefault="0062626B" w:rsidP="002C789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соответствии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с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Земельным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кодексом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Российской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Федерации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,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Федеральным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законом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от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27</w:t>
      </w:r>
      <w:r w:rsidR="00FE108D" w:rsidRPr="00FE108D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FE108D">
        <w:rPr>
          <w:rFonts w:eastAsia="Times New Roman" w:cs="Times New Roman"/>
          <w:sz w:val="28"/>
          <w:szCs w:val="28"/>
        </w:rPr>
        <w:t>.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2010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№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210-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ФЗ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организации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предоставления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государственных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услуг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», </w:t>
      </w:r>
      <w:r w:rsidR="002C3115" w:rsidRPr="002C3115">
        <w:rPr>
          <w:rFonts w:ascii="Times New Roman" w:hAnsi="Times New Roman"/>
          <w:sz w:val="28"/>
          <w:szCs w:val="28"/>
        </w:rPr>
        <w:t>законом Иркутской области от 28.12.2015 № 146-ОЗ «О бесплатном предоставлении земельных участков в собственность граждан»,</w:t>
      </w:r>
      <w:r w:rsidR="002C3115">
        <w:rPr>
          <w:rFonts w:ascii="Times New Roman" w:hAnsi="Times New Roman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руководствуясь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постановлением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администрации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от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15</w:t>
      </w:r>
      <w:r w:rsidR="00FE108D">
        <w:rPr>
          <w:rFonts w:eastAsia="Times New Roman" w:cs="Times New Roman"/>
          <w:sz w:val="28"/>
          <w:szCs w:val="28"/>
        </w:rPr>
        <w:t>.</w:t>
      </w:r>
      <w:r w:rsidR="00FE108D" w:rsidRPr="00FE108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2012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№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79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/>
          <w:sz w:val="28"/>
          <w:szCs w:val="28"/>
        </w:rPr>
        <w:t>«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утверждении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Правил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разработки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утверждения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административных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регламентов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="00FE108D" w:rsidRPr="00FE108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FE108D">
        <w:rPr>
          <w:rFonts w:eastAsia="Times New Roma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муниципальных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услуг</w:t>
      </w:r>
      <w:r w:rsidRPr="0062626B">
        <w:rPr>
          <w:rFonts w:ascii="Tms Rmn" w:eastAsia="Times New Roman" w:hAnsi="Tms Rmn" w:cs="Times New Roman"/>
          <w:sz w:val="28"/>
          <w:szCs w:val="28"/>
        </w:rPr>
        <w:t>»,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статьями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32, 43,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Устава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,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администрация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образования</w:t>
      </w:r>
    </w:p>
    <w:p w:rsidR="002C789C" w:rsidRPr="002C789C" w:rsidRDefault="002C789C" w:rsidP="002C311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2626B" w:rsidRPr="0062626B" w:rsidRDefault="0062626B" w:rsidP="0062626B">
      <w:pPr>
        <w:spacing w:after="0" w:line="240" w:lineRule="auto"/>
        <w:ind w:firstLine="720"/>
        <w:jc w:val="center"/>
        <w:rPr>
          <w:rFonts w:ascii="Tms Rmn" w:eastAsia="Times New Roman" w:hAnsi="Tms Rmn" w:cs="Times New Roman"/>
          <w:b/>
          <w:sz w:val="28"/>
          <w:szCs w:val="28"/>
        </w:rPr>
      </w:pPr>
      <w:proofErr w:type="spellStart"/>
      <w:proofErr w:type="gramStart"/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п</w:t>
      </w:r>
      <w:proofErr w:type="spellEnd"/>
      <w:proofErr w:type="gramEnd"/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о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с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т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а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proofErr w:type="spellStart"/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н</w:t>
      </w:r>
      <w:proofErr w:type="spellEnd"/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о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л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я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е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b/>
          <w:sz w:val="28"/>
          <w:szCs w:val="28"/>
        </w:rPr>
        <w:t>т</w:t>
      </w:r>
      <w:r w:rsidRPr="0062626B">
        <w:rPr>
          <w:rFonts w:ascii="Tms Rmn" w:eastAsia="Times New Roman" w:hAnsi="Tms Rmn" w:cs="Times New Roman"/>
          <w:b/>
          <w:sz w:val="28"/>
          <w:szCs w:val="28"/>
        </w:rPr>
        <w:t>:</w:t>
      </w:r>
    </w:p>
    <w:p w:rsidR="0062626B" w:rsidRPr="0062626B" w:rsidRDefault="0062626B" w:rsidP="006262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2626B" w:rsidRPr="0062626B" w:rsidRDefault="0062626B" w:rsidP="002C789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ms Rmn" w:eastAsia="Times New Roman" w:hAnsi="Tms Rmn" w:cs="Times New Roman"/>
          <w:sz w:val="28"/>
          <w:szCs w:val="28"/>
        </w:rPr>
        <w:t>1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. Внести в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административный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регламент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предоставления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муниципальной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услуги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62626B">
        <w:rPr>
          <w:rFonts w:ascii="Tms Rmn" w:eastAsia="PMingLiU" w:hAnsi="Tms Rm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», утвержденный постановлением администрации Новостроевского муниципального образования от 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.2015</w:t>
      </w:r>
      <w:r w:rsidR="00FE1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:rsidR="0062626B" w:rsidRPr="0062626B" w:rsidRDefault="0062626B" w:rsidP="0062626B">
      <w:pPr>
        <w:spacing w:after="0" w:line="240" w:lineRule="auto"/>
        <w:ind w:right="-1" w:firstLine="567"/>
        <w:jc w:val="both"/>
        <w:rPr>
          <w:rFonts w:eastAsia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1.1. Пункт 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главы 18 «Требования к помещениям</w:t>
      </w:r>
      <w:r w:rsidRPr="0062626B">
        <w:rPr>
          <w:rFonts w:ascii="Tms Rmn" w:eastAsia="Times New Roman" w:hAnsi="Tms Rmn" w:cs="Times New Roman"/>
          <w:caps/>
          <w:color w:val="000000"/>
          <w:sz w:val="28"/>
          <w:szCs w:val="28"/>
        </w:rPr>
        <w:t xml:space="preserve">,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которых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предоставляется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муниципальная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услуга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» изложить в следующей редакции: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</w:p>
    <w:p w:rsidR="00C63E67" w:rsidRPr="00C63E67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63E67" w:rsidRPr="00C63E67">
        <w:rPr>
          <w:rFonts w:ascii="Times New Roman" w:hAnsi="Times New Roman"/>
          <w:sz w:val="28"/>
          <w:szCs w:val="28"/>
        </w:rPr>
        <w:t>На автомобильных стоянках у здания администрации предусматриваются места для парковки автотранспортных средств заявителей, в том числе автотранспортных средств инвалидов.</w:t>
      </w: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</w:t>
      </w:r>
      <w:proofErr w:type="gramStart"/>
      <w:r w:rsidRPr="0062626B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возможно, обеспечить предоставление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необходимых услуг по месту жительства инвалида или в дистанционном </w:t>
      </w:r>
      <w:proofErr w:type="gramStart"/>
      <w:r w:rsidRPr="0062626B">
        <w:rPr>
          <w:rFonts w:ascii="Times New Roman" w:eastAsia="Times New Roman" w:hAnsi="Times New Roman" w:cs="Times New Roman"/>
          <w:sz w:val="28"/>
          <w:szCs w:val="28"/>
        </w:rPr>
        <w:t>режиме</w:t>
      </w:r>
      <w:proofErr w:type="gramEnd"/>
      <w:r w:rsidRPr="00626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626B" w:rsidRPr="0062626B" w:rsidRDefault="0062626B" w:rsidP="0062626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62626B" w:rsidRPr="0062626B" w:rsidRDefault="0062626B" w:rsidP="0062626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62626B" w:rsidRPr="0062626B" w:rsidRDefault="0062626B" w:rsidP="0062626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2626B">
        <w:rPr>
          <w:rFonts w:ascii="Times New Roman" w:eastAsia="Times New Roman" w:hAnsi="Times New Roman" w:cs="Times New Roman"/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proofErr w:type="gramStart"/>
      <w:r w:rsidRPr="0062626B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FE108D" w:rsidRPr="00FE108D" w:rsidRDefault="00FE108D" w:rsidP="00FE108D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bookmarkStart w:id="0" w:name="sub_6"/>
      <w:bookmarkStart w:id="1" w:name="sub_7"/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2. </w:t>
      </w:r>
      <w:bookmarkEnd w:id="0"/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Специалисту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администрации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С</w:t>
      </w:r>
      <w:r w:rsidRPr="00FE108D">
        <w:rPr>
          <w:rFonts w:ascii="Tms Rmn" w:eastAsia="Times New Roman" w:hAnsi="Tms Rmn" w:cs="Times New Roman"/>
          <w:sz w:val="28"/>
          <w:szCs w:val="28"/>
        </w:rPr>
        <w:t>.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С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.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Тихоновой</w:t>
      </w:r>
      <w:r w:rsidRPr="00FE108D">
        <w:rPr>
          <w:rFonts w:eastAsia="Times New Roman" w:cs="Times New Roman"/>
          <w:sz w:val="28"/>
          <w:szCs w:val="28"/>
        </w:rPr>
        <w:t>:</w:t>
      </w:r>
    </w:p>
    <w:p w:rsidR="00FE108D" w:rsidRPr="00FE108D" w:rsidRDefault="00FE108D" w:rsidP="00FE1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08D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опубликовать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настоящее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постановление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издании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«</w:t>
      </w:r>
      <w:proofErr w:type="spellStart"/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Новостроевский</w:t>
      </w:r>
      <w:proofErr w:type="spellEnd"/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вестник</w:t>
      </w:r>
      <w:r w:rsidRPr="00FE108D">
        <w:rPr>
          <w:rFonts w:ascii="Tms Rmn" w:eastAsia="Times New Roman" w:hAnsi="Tms Rmn" w:cs="Times New Roman"/>
          <w:sz w:val="28"/>
          <w:szCs w:val="28"/>
        </w:rPr>
        <w:t>»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и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разместить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на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hyperlink r:id="rId4" w:history="1">
        <w:r w:rsidRPr="00FE108D">
          <w:rPr>
            <w:rFonts w:ascii="Tms Rmn" w:eastAsia="Times New Roman" w:hAnsi="Tms Rmn" w:cs="Times New Roman" w:hint="eastAsia"/>
            <w:color w:val="000000"/>
            <w:sz w:val="28"/>
          </w:rPr>
          <w:t>официальном</w:t>
        </w:r>
        <w:r w:rsidRPr="00FE108D">
          <w:rPr>
            <w:rFonts w:ascii="Tms Rmn" w:eastAsia="Times New Roman" w:hAnsi="Tms Rmn" w:cs="Times New Roman"/>
            <w:color w:val="000000"/>
            <w:sz w:val="28"/>
          </w:rPr>
          <w:t xml:space="preserve"> </w:t>
        </w:r>
        <w:r w:rsidRPr="00FE108D">
          <w:rPr>
            <w:rFonts w:ascii="Tms Rmn" w:eastAsia="Times New Roman" w:hAnsi="Tms Rmn" w:cs="Times New Roman" w:hint="eastAsia"/>
            <w:color w:val="000000"/>
            <w:sz w:val="28"/>
          </w:rPr>
          <w:t>сайте</w:t>
        </w:r>
      </w:hyperlink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Черемховского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районного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в</w:t>
      </w:r>
      <w:r w:rsidRPr="00FE108D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информационно</w:t>
      </w:r>
      <w:r w:rsidRPr="00FE108D">
        <w:rPr>
          <w:rFonts w:ascii="Tms Rmn" w:eastAsia="Times New Roman" w:hAnsi="Tms Rmn" w:cs="Times New Roman"/>
          <w:sz w:val="28"/>
          <w:szCs w:val="28"/>
        </w:rPr>
        <w:t>-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телекоммуникационной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сети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Интернет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»: </w:t>
      </w:r>
      <w:proofErr w:type="spellStart"/>
      <w:r w:rsidRPr="00FE108D">
        <w:rPr>
          <w:rFonts w:ascii="Tms Rmn" w:eastAsia="Times New Roman" w:hAnsi="Tms Rmn" w:cs="Times New Roman"/>
          <w:sz w:val="28"/>
          <w:szCs w:val="28"/>
        </w:rPr>
        <w:t>cher.irkobl.ru</w:t>
      </w:r>
      <w:proofErr w:type="spellEnd"/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разделе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«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поселения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района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»,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в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подразделе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FE108D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FE108D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FE10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108D" w:rsidRPr="00FE108D" w:rsidRDefault="00FE108D" w:rsidP="00FE108D">
      <w:pPr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8"/>
          <w:szCs w:val="28"/>
        </w:rPr>
      </w:pPr>
      <w:r w:rsidRPr="00FE108D">
        <w:rPr>
          <w:rFonts w:ascii="Times New Roman" w:eastAsia="Times New Roman" w:hAnsi="Times New Roman" w:cs="Times New Roman"/>
          <w:sz w:val="28"/>
          <w:szCs w:val="28"/>
        </w:rPr>
        <w:t xml:space="preserve">2.2. внести информационную справку в оригинал постановления от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.2015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62626B">
        <w:rPr>
          <w:rFonts w:ascii="Times New Roman" w:eastAsia="PMingLiU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62626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E108D">
        <w:rPr>
          <w:rFonts w:ascii="Times New Roman" w:eastAsia="Times New Roman" w:hAnsi="Times New Roman" w:cs="Times New Roman"/>
          <w:sz w:val="28"/>
          <w:szCs w:val="28"/>
        </w:rPr>
        <w:t xml:space="preserve"> о дате внесения в него изменений и дополнений настоящим постановлением.</w:t>
      </w:r>
    </w:p>
    <w:p w:rsidR="0062626B" w:rsidRPr="0062626B" w:rsidRDefault="0062626B" w:rsidP="00626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ms Rmn" w:eastAsia="Times New Roman" w:hAnsi="Tms Rmn" w:cs="Times New Roman"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3.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Настоящее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постановление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вступает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в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силу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r w:rsidR="00006907" w:rsidRPr="000069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006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его</w:t>
      </w: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 </w:t>
      </w:r>
      <w:hyperlink r:id="rId5" w:history="1">
        <w:r w:rsidRPr="0062626B">
          <w:rPr>
            <w:rFonts w:ascii="Tms Rmn" w:eastAsia="Times New Roman" w:hAnsi="Tms Rmn" w:cs="Times New Roman" w:hint="eastAsia"/>
            <w:color w:val="000000"/>
            <w:sz w:val="28"/>
            <w:szCs w:val="28"/>
          </w:rPr>
          <w:t>официального</w:t>
        </w:r>
        <w:r w:rsidRPr="0062626B">
          <w:rPr>
            <w:rFonts w:ascii="Tms Rmn" w:eastAsia="Times New Roman" w:hAnsi="Tms Rmn" w:cs="Times New Roman"/>
            <w:color w:val="000000"/>
            <w:sz w:val="28"/>
            <w:szCs w:val="28"/>
          </w:rPr>
          <w:t xml:space="preserve"> </w:t>
        </w:r>
        <w:r w:rsidRPr="0062626B">
          <w:rPr>
            <w:rFonts w:ascii="Tms Rmn" w:eastAsia="Times New Roman" w:hAnsi="Tms Rmn" w:cs="Times New Roman" w:hint="eastAsia"/>
            <w:color w:val="000000"/>
            <w:sz w:val="28"/>
            <w:szCs w:val="28"/>
          </w:rPr>
          <w:t>опубликования</w:t>
        </w:r>
      </w:hyperlink>
      <w:r w:rsidR="00006907">
        <w:t xml:space="preserve"> </w:t>
      </w:r>
      <w:r w:rsidR="00006907" w:rsidRPr="00006907">
        <w:rPr>
          <w:rFonts w:ascii="Times New Roman" w:hAnsi="Times New Roman" w:cs="Times New Roman"/>
          <w:sz w:val="28"/>
          <w:szCs w:val="28"/>
        </w:rPr>
        <w:t>(обнародования)</w:t>
      </w:r>
      <w:r w:rsidRPr="000069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62626B" w:rsidRPr="0062626B" w:rsidRDefault="0062626B" w:rsidP="00626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ms Rmn" w:eastAsia="Times New Roman" w:hAnsi="Tms Rmn" w:cs="Times New Roman"/>
          <w:color w:val="000000"/>
          <w:sz w:val="28"/>
          <w:szCs w:val="28"/>
        </w:rPr>
      </w:pPr>
      <w:r w:rsidRPr="0062626B">
        <w:rPr>
          <w:rFonts w:ascii="Tms Rmn" w:eastAsia="Times New Roman" w:hAnsi="Tms Rmn" w:cs="Times New Roman"/>
          <w:color w:val="000000"/>
          <w:sz w:val="28"/>
          <w:szCs w:val="28"/>
        </w:rPr>
        <w:t xml:space="preserve">4. </w:t>
      </w:r>
      <w:proofErr w:type="gramStart"/>
      <w:r w:rsidRPr="0062626B">
        <w:rPr>
          <w:rFonts w:ascii="Tms Rmn" w:eastAsia="Times New Roman" w:hAnsi="Tms Rmn" w:cs="Times New Roman" w:hint="eastAsia"/>
          <w:sz w:val="28"/>
          <w:szCs w:val="28"/>
        </w:rPr>
        <w:t>Контроль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за</w:t>
      </w:r>
      <w:proofErr w:type="gramEnd"/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исполнением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настоящего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постановления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возложить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на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главу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</w:t>
      </w:r>
      <w:r w:rsidRPr="0062626B">
        <w:rPr>
          <w:rFonts w:ascii="Tms Rmn" w:eastAsia="Times New Roman" w:hAnsi="Tms Rmn" w:cs="Times New Roman"/>
          <w:sz w:val="28"/>
          <w:szCs w:val="28"/>
        </w:rPr>
        <w:t>.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. </w:t>
      </w:r>
      <w:proofErr w:type="spellStart"/>
      <w:r w:rsidRPr="0062626B">
        <w:rPr>
          <w:rFonts w:ascii="Tms Rmn" w:eastAsia="Times New Roman" w:hAnsi="Tms Rmn" w:cs="Times New Roman" w:hint="eastAsia"/>
          <w:sz w:val="28"/>
          <w:szCs w:val="28"/>
        </w:rPr>
        <w:t>Казазаева</w:t>
      </w:r>
      <w:proofErr w:type="spellEnd"/>
      <w:r w:rsidRPr="0062626B">
        <w:rPr>
          <w:rFonts w:ascii="Tms Rmn" w:eastAsia="Times New Roman" w:hAnsi="Tms Rmn" w:cs="Times New Roman"/>
          <w:sz w:val="28"/>
          <w:szCs w:val="28"/>
        </w:rPr>
        <w:t>.</w:t>
      </w:r>
    </w:p>
    <w:p w:rsidR="0062626B" w:rsidRPr="0062626B" w:rsidRDefault="0062626B" w:rsidP="0062626B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</w:p>
    <w:p w:rsidR="0062626B" w:rsidRPr="0062626B" w:rsidRDefault="0062626B" w:rsidP="0062626B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</w:p>
    <w:p w:rsidR="0062626B" w:rsidRPr="0062626B" w:rsidRDefault="0062626B" w:rsidP="0062626B">
      <w:pPr>
        <w:spacing w:after="0" w:line="240" w:lineRule="auto"/>
        <w:contextualSpacing/>
        <w:jc w:val="both"/>
        <w:rPr>
          <w:rFonts w:ascii="Tms Rmn" w:eastAsia="Times New Roman" w:hAnsi="Tms Rm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Глава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color w:val="000000"/>
          <w:sz w:val="28"/>
          <w:szCs w:val="28"/>
        </w:rPr>
        <w:t>Новостроевского</w:t>
      </w: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2626B">
        <w:rPr>
          <w:rFonts w:ascii="Tms Rmn" w:eastAsia="Times New Roman" w:hAnsi="Tms Rmn" w:cs="Times New Roman" w:hint="eastAsia"/>
          <w:sz w:val="28"/>
          <w:szCs w:val="28"/>
        </w:rPr>
        <w:t>муниципального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образования</w:t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eastAsia="Times New Roman" w:cs="Times New Roman"/>
          <w:sz w:val="28"/>
          <w:szCs w:val="28"/>
        </w:rPr>
        <w:tab/>
      </w:r>
      <w:r w:rsidRPr="0062626B">
        <w:rPr>
          <w:rFonts w:eastAsia="Times New Roma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/>
          <w:sz w:val="28"/>
          <w:szCs w:val="28"/>
        </w:rPr>
        <w:tab/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Н</w:t>
      </w:r>
      <w:r w:rsidRPr="0062626B">
        <w:rPr>
          <w:rFonts w:ascii="Tms Rmn" w:eastAsia="Times New Roman" w:hAnsi="Tms Rmn" w:cs="Times New Roman"/>
          <w:sz w:val="28"/>
          <w:szCs w:val="28"/>
        </w:rPr>
        <w:t>.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М</w:t>
      </w:r>
      <w:r w:rsidRPr="0062626B">
        <w:rPr>
          <w:rFonts w:ascii="Tms Rmn" w:eastAsia="Times New Roman" w:hAnsi="Tms Rmn" w:cs="Times New Roman"/>
          <w:sz w:val="28"/>
          <w:szCs w:val="28"/>
        </w:rPr>
        <w:t xml:space="preserve">. </w:t>
      </w:r>
      <w:r w:rsidRPr="0062626B">
        <w:rPr>
          <w:rFonts w:ascii="Tms Rmn" w:eastAsia="Times New Roman" w:hAnsi="Tms Rmn" w:cs="Times New Roman" w:hint="eastAsia"/>
          <w:sz w:val="28"/>
          <w:szCs w:val="28"/>
        </w:rPr>
        <w:t>Казазаев</w:t>
      </w: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2626B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746555" w:rsidRPr="0062626B" w:rsidRDefault="0062626B" w:rsidP="0062626B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62626B">
        <w:rPr>
          <w:rFonts w:ascii="Times New Roman" w:eastAsia="Times New Roman" w:hAnsi="Times New Roman" w:cs="Times New Roman"/>
          <w:sz w:val="20"/>
          <w:szCs w:val="20"/>
        </w:rPr>
        <w:t>Н.Г. Федяева 42-0-19</w:t>
      </w:r>
    </w:p>
    <w:sectPr w:rsidR="00746555" w:rsidRPr="0062626B" w:rsidSect="002C789C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26B"/>
    <w:rsid w:val="00006907"/>
    <w:rsid w:val="0020000D"/>
    <w:rsid w:val="002C3115"/>
    <w:rsid w:val="002C789C"/>
    <w:rsid w:val="0062626B"/>
    <w:rsid w:val="0064525E"/>
    <w:rsid w:val="007046EC"/>
    <w:rsid w:val="00730060"/>
    <w:rsid w:val="00746555"/>
    <w:rsid w:val="0076327F"/>
    <w:rsid w:val="00913152"/>
    <w:rsid w:val="00C63E67"/>
    <w:rsid w:val="00EB790D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4749048.0" TargetMode="External"/><Relationship Id="rId4" Type="http://schemas.openxmlformats.org/officeDocument/2006/relationships/hyperlink" Target="garantF1://2140158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2016-05-16T03:22:00Z</cp:lastPrinted>
  <dcterms:created xsi:type="dcterms:W3CDTF">2016-03-29T03:05:00Z</dcterms:created>
  <dcterms:modified xsi:type="dcterms:W3CDTF">2016-05-16T03:23:00Z</dcterms:modified>
</cp:coreProperties>
</file>